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588A" w14:textId="77777777" w:rsidR="00F24A42" w:rsidRPr="00345D0F" w:rsidRDefault="00F24A42" w:rsidP="00972E23">
      <w:pPr>
        <w:rPr>
          <w:rFonts w:ascii="Calibri" w:hAnsi="Calibri" w:cs="Calibri"/>
          <w:sz w:val="24"/>
          <w:szCs w:val="24"/>
        </w:rPr>
      </w:pPr>
    </w:p>
    <w:p w14:paraId="080A95B4" w14:textId="77777777" w:rsidR="00F24A42" w:rsidRPr="00345D0F" w:rsidRDefault="00F24A42">
      <w:pPr>
        <w:jc w:val="center"/>
        <w:rPr>
          <w:rFonts w:ascii="Calibri" w:hAnsi="Calibri" w:cs="Calibri"/>
          <w:sz w:val="22"/>
          <w:szCs w:val="22"/>
        </w:rPr>
      </w:pPr>
    </w:p>
    <w:p w14:paraId="191DDFA1" w14:textId="77777777" w:rsidR="00E76BB4" w:rsidRPr="00345D0F" w:rsidRDefault="00E76BB4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A18D0AC" w14:textId="77777777" w:rsidR="00F24A42" w:rsidRPr="00345D0F" w:rsidRDefault="00F24A4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5D0F">
        <w:rPr>
          <w:rFonts w:ascii="Calibri" w:hAnsi="Calibri" w:cs="Calibri"/>
          <w:b/>
          <w:bCs/>
          <w:sz w:val="22"/>
          <w:szCs w:val="22"/>
        </w:rPr>
        <w:t>TYPICAL SPECIFICATION</w:t>
      </w:r>
    </w:p>
    <w:p w14:paraId="150A1E45" w14:textId="77777777" w:rsidR="00F24A42" w:rsidRPr="00345D0F" w:rsidRDefault="00972E2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345D0F">
        <w:rPr>
          <w:rFonts w:ascii="Calibri" w:hAnsi="Calibri" w:cs="Calibri"/>
          <w:b/>
          <w:bCs/>
          <w:sz w:val="22"/>
          <w:szCs w:val="22"/>
        </w:rPr>
        <w:t xml:space="preserve">ECHO-SCALE™ </w:t>
      </w:r>
      <w:r w:rsidR="00F24A42" w:rsidRPr="00345D0F">
        <w:rPr>
          <w:rFonts w:ascii="Calibri" w:hAnsi="Calibri" w:cs="Calibri"/>
          <w:b/>
          <w:bCs/>
          <w:sz w:val="22"/>
          <w:szCs w:val="22"/>
        </w:rPr>
        <w:t>ULTRASONIC LEVEL SENSOR</w:t>
      </w:r>
    </w:p>
    <w:p w14:paraId="4037F0FE" w14:textId="77777777" w:rsidR="00972E23" w:rsidRPr="00345D0F" w:rsidRDefault="00972E23">
      <w:pPr>
        <w:jc w:val="center"/>
        <w:rPr>
          <w:rFonts w:ascii="Calibri" w:hAnsi="Calibri" w:cs="Calibri"/>
          <w:sz w:val="22"/>
          <w:szCs w:val="22"/>
        </w:rPr>
      </w:pPr>
      <w:r w:rsidRPr="00345D0F">
        <w:rPr>
          <w:rFonts w:ascii="Calibri" w:hAnsi="Calibri" w:cs="Calibri"/>
          <w:b/>
          <w:bCs/>
          <w:sz w:val="22"/>
          <w:szCs w:val="22"/>
        </w:rPr>
        <w:t>With WIZARD 4000™ DISPLAY</w:t>
      </w:r>
    </w:p>
    <w:p w14:paraId="3D251564" w14:textId="77777777" w:rsidR="00F367E5" w:rsidRDefault="00F367E5">
      <w:pPr>
        <w:rPr>
          <w:rFonts w:ascii="Albertus" w:hAnsi="Albertus" w:cs="Albertus"/>
          <w:b/>
          <w:bCs/>
          <w:sz w:val="24"/>
          <w:szCs w:val="24"/>
        </w:rPr>
      </w:pPr>
    </w:p>
    <w:p w14:paraId="52B2845B" w14:textId="77777777" w:rsidR="00972E23" w:rsidRPr="00345D0F" w:rsidRDefault="00972E23">
      <w:pPr>
        <w:rPr>
          <w:rFonts w:ascii="Calibri" w:hAnsi="Calibri" w:cs="Calibri"/>
          <w:sz w:val="22"/>
          <w:szCs w:val="22"/>
        </w:rPr>
      </w:pPr>
    </w:p>
    <w:p w14:paraId="258C6789" w14:textId="77777777" w:rsidR="00972E23" w:rsidRPr="00345D0F" w:rsidRDefault="00972E23">
      <w:pPr>
        <w:rPr>
          <w:rFonts w:ascii="Calibri" w:hAnsi="Calibri" w:cs="Calibri"/>
          <w:sz w:val="22"/>
          <w:szCs w:val="22"/>
        </w:rPr>
      </w:pPr>
      <w:r w:rsidRPr="00345D0F">
        <w:rPr>
          <w:rFonts w:ascii="Calibri" w:hAnsi="Calibri" w:cs="Calibri"/>
          <w:sz w:val="22"/>
          <w:szCs w:val="22"/>
        </w:rPr>
        <w:t xml:space="preserve">ULTRASONIC SENSOR: An ultrasonic level sensor shall be provided for each tank. Ultrasonic sensor shall be of the “self-contained” type, outputting a 4-20 mA signal proportional to the tank level. </w:t>
      </w:r>
      <w:proofErr w:type="gramStart"/>
      <w:r w:rsidRPr="00345D0F">
        <w:rPr>
          <w:rFonts w:ascii="Calibri" w:hAnsi="Calibri" w:cs="Calibri"/>
          <w:sz w:val="22"/>
          <w:szCs w:val="22"/>
        </w:rPr>
        <w:t>Sensor</w:t>
      </w:r>
      <w:proofErr w:type="gramEnd"/>
      <w:r w:rsidRPr="00345D0F">
        <w:rPr>
          <w:rFonts w:ascii="Calibri" w:hAnsi="Calibri" w:cs="Calibri"/>
          <w:sz w:val="22"/>
          <w:szCs w:val="22"/>
        </w:rPr>
        <w:t xml:space="preserve"> shall have a range of up to ______ ft. (meters) </w:t>
      </w:r>
      <w:r w:rsidR="00376912" w:rsidRPr="00345D0F">
        <w:rPr>
          <w:rFonts w:ascii="Calibri" w:hAnsi="Calibri" w:cs="Calibri"/>
          <w:sz w:val="22"/>
          <w:szCs w:val="22"/>
        </w:rPr>
        <w:t>[</w:t>
      </w:r>
      <w:r w:rsidRPr="00345D0F">
        <w:rPr>
          <w:rFonts w:ascii="Calibri" w:hAnsi="Calibri" w:cs="Calibri"/>
          <w:sz w:val="22"/>
          <w:szCs w:val="22"/>
        </w:rPr>
        <w:t>6’/2m,10'/3m or 25'/6m</w:t>
      </w:r>
      <w:r w:rsidR="00376912" w:rsidRPr="00345D0F">
        <w:rPr>
          <w:rFonts w:ascii="Calibri" w:hAnsi="Calibri" w:cs="Calibri"/>
          <w:sz w:val="22"/>
          <w:szCs w:val="22"/>
        </w:rPr>
        <w:t>]</w:t>
      </w:r>
      <w:r w:rsidRPr="00345D0F">
        <w:rPr>
          <w:rFonts w:ascii="Calibri" w:hAnsi="Calibri" w:cs="Calibri"/>
          <w:sz w:val="22"/>
          <w:szCs w:val="22"/>
        </w:rPr>
        <w:t>.</w:t>
      </w:r>
      <w:r w:rsidR="00066016" w:rsidRPr="00345D0F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345D0F">
        <w:rPr>
          <w:rFonts w:ascii="Calibri" w:hAnsi="Calibri" w:cs="Calibri"/>
          <w:sz w:val="22"/>
          <w:szCs w:val="22"/>
        </w:rPr>
        <w:t>Sensor</w:t>
      </w:r>
      <w:proofErr w:type="gramEnd"/>
      <w:r w:rsidRPr="00345D0F">
        <w:rPr>
          <w:rFonts w:ascii="Calibri" w:hAnsi="Calibri" w:cs="Calibri"/>
          <w:sz w:val="22"/>
          <w:szCs w:val="22"/>
        </w:rPr>
        <w:t xml:space="preserve"> shall have a NEMA 4X, PVDF transducer housing and polycarbonate body and shall have ______ feet (20'/6M standard) of sensor cable.  </w:t>
      </w:r>
    </w:p>
    <w:p w14:paraId="166CA965" w14:textId="77777777" w:rsidR="00F24A42" w:rsidRPr="00345D0F" w:rsidRDefault="00F24A42">
      <w:pPr>
        <w:rPr>
          <w:rFonts w:ascii="Calibri" w:hAnsi="Calibri" w:cs="Calibri"/>
          <w:sz w:val="22"/>
          <w:szCs w:val="22"/>
        </w:rPr>
      </w:pPr>
    </w:p>
    <w:p w14:paraId="61AB4B20" w14:textId="77777777" w:rsidR="00F24A42" w:rsidRPr="00345D0F" w:rsidRDefault="00F24A42" w:rsidP="00F24A42">
      <w:pPr>
        <w:rPr>
          <w:rFonts w:ascii="Calibri" w:hAnsi="Calibri" w:cs="Calibri"/>
          <w:sz w:val="22"/>
          <w:szCs w:val="22"/>
        </w:rPr>
      </w:pPr>
      <w:r w:rsidRPr="00345D0F">
        <w:rPr>
          <w:rFonts w:ascii="Calibri" w:hAnsi="Calibri" w:cs="Calibri"/>
          <w:sz w:val="22"/>
          <w:szCs w:val="22"/>
        </w:rPr>
        <w:t>INSTRUMENT ENCLOSURE, OUTPUTS &amp; ALARMS:  Indicator shall carry CE marking and shall be housed in a NEMA 4X, UL approved enclosure.</w:t>
      </w:r>
      <w:r w:rsidR="00066016" w:rsidRPr="00345D0F">
        <w:rPr>
          <w:rFonts w:ascii="Calibri" w:hAnsi="Calibri" w:cs="Calibri"/>
          <w:sz w:val="22"/>
          <w:szCs w:val="22"/>
        </w:rPr>
        <w:t xml:space="preserve"> </w:t>
      </w:r>
      <w:r w:rsidRPr="00345D0F">
        <w:rPr>
          <w:rFonts w:ascii="Calibri" w:hAnsi="Calibri" w:cs="Calibri"/>
          <w:sz w:val="22"/>
          <w:szCs w:val="22"/>
        </w:rPr>
        <w:t xml:space="preserve">Indicator shall have a 20 key digital keypad &amp; ability to </w:t>
      </w:r>
      <w:r w:rsidR="00066016" w:rsidRPr="00345D0F">
        <w:rPr>
          <w:rFonts w:ascii="Calibri" w:hAnsi="Calibri" w:cs="Calibri"/>
          <w:sz w:val="22"/>
          <w:szCs w:val="22"/>
        </w:rPr>
        <w:t xml:space="preserve">simultaneously </w:t>
      </w:r>
      <w:r w:rsidRPr="00345D0F">
        <w:rPr>
          <w:rFonts w:ascii="Calibri" w:hAnsi="Calibri" w:cs="Calibri"/>
          <w:sz w:val="22"/>
          <w:szCs w:val="22"/>
        </w:rPr>
        <w:t xml:space="preserve">display </w:t>
      </w:r>
      <w:r w:rsidR="00066016" w:rsidRPr="00345D0F">
        <w:rPr>
          <w:rFonts w:ascii="Calibri" w:hAnsi="Calibri" w:cs="Calibri"/>
          <w:sz w:val="22"/>
          <w:szCs w:val="22"/>
        </w:rPr>
        <w:t>two channels</w:t>
      </w:r>
      <w:r w:rsidRPr="00345D0F">
        <w:rPr>
          <w:rFonts w:ascii="Calibri" w:hAnsi="Calibri" w:cs="Calibri"/>
          <w:sz w:val="22"/>
          <w:szCs w:val="22"/>
        </w:rPr>
        <w:t xml:space="preserve"> on a backlit</w:t>
      </w:r>
      <w:r w:rsidR="00066016" w:rsidRPr="00345D0F">
        <w:rPr>
          <w:rFonts w:ascii="Calibri" w:hAnsi="Calibri" w:cs="Calibri"/>
          <w:sz w:val="22"/>
          <w:szCs w:val="22"/>
        </w:rPr>
        <w:t>,</w:t>
      </w:r>
      <w:r w:rsidRPr="00345D0F">
        <w:rPr>
          <w:rFonts w:ascii="Calibri" w:hAnsi="Calibri" w:cs="Calibri"/>
          <w:sz w:val="22"/>
          <w:szCs w:val="22"/>
        </w:rPr>
        <w:t xml:space="preserve"> alphanumeric display.</w:t>
      </w:r>
      <w:r w:rsidR="00066016" w:rsidRPr="00345D0F">
        <w:rPr>
          <w:rFonts w:ascii="Calibri" w:hAnsi="Calibri" w:cs="Calibri"/>
          <w:sz w:val="22"/>
          <w:szCs w:val="22"/>
        </w:rPr>
        <w:t xml:space="preserve"> </w:t>
      </w:r>
      <w:r w:rsidRPr="00345D0F">
        <w:rPr>
          <w:rFonts w:ascii="Calibri" w:hAnsi="Calibri" w:cs="Calibri"/>
          <w:sz w:val="22"/>
          <w:szCs w:val="22"/>
        </w:rPr>
        <w:t xml:space="preserve">If more than </w:t>
      </w:r>
      <w:r w:rsidR="00066016" w:rsidRPr="00345D0F">
        <w:rPr>
          <w:rFonts w:ascii="Calibri" w:hAnsi="Calibri" w:cs="Calibri"/>
          <w:sz w:val="22"/>
          <w:szCs w:val="22"/>
        </w:rPr>
        <w:t>two</w:t>
      </w:r>
      <w:r w:rsidRPr="00345D0F">
        <w:rPr>
          <w:rFonts w:ascii="Calibri" w:hAnsi="Calibri" w:cs="Calibri"/>
          <w:sz w:val="22"/>
          <w:szCs w:val="22"/>
        </w:rPr>
        <w:t xml:space="preserve"> </w:t>
      </w:r>
      <w:r w:rsidR="00066016" w:rsidRPr="00345D0F">
        <w:rPr>
          <w:rFonts w:ascii="Calibri" w:hAnsi="Calibri" w:cs="Calibri"/>
          <w:sz w:val="22"/>
          <w:szCs w:val="22"/>
        </w:rPr>
        <w:t>channels</w:t>
      </w:r>
      <w:r w:rsidRPr="00345D0F">
        <w:rPr>
          <w:rFonts w:ascii="Calibri" w:hAnsi="Calibri" w:cs="Calibri"/>
          <w:sz w:val="22"/>
          <w:szCs w:val="22"/>
        </w:rPr>
        <w:t xml:space="preserve"> are being monitored, display shall automatically scan all </w:t>
      </w:r>
      <w:r w:rsidR="00066016" w:rsidRPr="00345D0F">
        <w:rPr>
          <w:rFonts w:ascii="Calibri" w:hAnsi="Calibri" w:cs="Calibri"/>
          <w:sz w:val="22"/>
          <w:szCs w:val="22"/>
        </w:rPr>
        <w:t>channels</w:t>
      </w:r>
      <w:r w:rsidRPr="00345D0F">
        <w:rPr>
          <w:rFonts w:ascii="Calibri" w:hAnsi="Calibri" w:cs="Calibri"/>
          <w:sz w:val="22"/>
          <w:szCs w:val="22"/>
        </w:rPr>
        <w:t xml:space="preserve"> in the system. Indicator shall have adjustable 4-20mA signals that output </w:t>
      </w:r>
      <w:r w:rsidR="00066016" w:rsidRPr="00345D0F">
        <w:rPr>
          <w:rFonts w:ascii="Calibri" w:hAnsi="Calibri" w:cs="Calibri"/>
          <w:sz w:val="22"/>
          <w:szCs w:val="22"/>
        </w:rPr>
        <w:t>net amount or</w:t>
      </w:r>
      <w:r w:rsidRPr="00345D0F">
        <w:rPr>
          <w:rFonts w:ascii="Calibri" w:hAnsi="Calibri" w:cs="Calibri"/>
          <w:sz w:val="22"/>
          <w:szCs w:val="22"/>
        </w:rPr>
        <w:t xml:space="preserve"> feed rate for each </w:t>
      </w:r>
      <w:r w:rsidR="00066016" w:rsidRPr="00345D0F">
        <w:rPr>
          <w:rFonts w:ascii="Calibri" w:hAnsi="Calibri" w:cs="Calibri"/>
          <w:sz w:val="22"/>
          <w:szCs w:val="22"/>
        </w:rPr>
        <w:t>channel</w:t>
      </w:r>
      <w:r w:rsidRPr="00345D0F">
        <w:rPr>
          <w:rFonts w:ascii="Calibri" w:hAnsi="Calibri" w:cs="Calibri"/>
          <w:sz w:val="22"/>
          <w:szCs w:val="22"/>
        </w:rPr>
        <w:t>.</w:t>
      </w:r>
      <w:r w:rsidR="00BB032E" w:rsidRPr="00345D0F">
        <w:rPr>
          <w:rFonts w:ascii="Calibri" w:hAnsi="Calibri" w:cs="Calibri"/>
          <w:sz w:val="22"/>
          <w:szCs w:val="22"/>
        </w:rPr>
        <w:t xml:space="preserve"> </w:t>
      </w:r>
      <w:r w:rsidRPr="00345D0F">
        <w:rPr>
          <w:rFonts w:ascii="Calibri" w:hAnsi="Calibri" w:cs="Calibri"/>
          <w:sz w:val="22"/>
          <w:szCs w:val="22"/>
        </w:rPr>
        <w:t>Indicator shall display an alarm in any of the following conditions: Low level, high level, low feed rate, high feed rate, max daily use, min daily use, and load cell failure.</w:t>
      </w:r>
      <w:r w:rsidR="00BB032E" w:rsidRPr="00345D0F">
        <w:rPr>
          <w:rFonts w:ascii="Calibri" w:hAnsi="Calibri" w:cs="Calibri"/>
          <w:sz w:val="22"/>
          <w:szCs w:val="22"/>
        </w:rPr>
        <w:t xml:space="preserve"> </w:t>
      </w:r>
      <w:r w:rsidRPr="00345D0F">
        <w:rPr>
          <w:rFonts w:ascii="Calibri" w:hAnsi="Calibri" w:cs="Calibri"/>
          <w:sz w:val="22"/>
          <w:szCs w:val="22"/>
        </w:rPr>
        <w:t>An alarm log shall store the most recent 10 alarm conditions with time and date of occurrence.</w:t>
      </w:r>
      <w:r w:rsidR="00BB032E" w:rsidRPr="00345D0F">
        <w:rPr>
          <w:rFonts w:ascii="Calibri" w:hAnsi="Calibri" w:cs="Calibri"/>
          <w:sz w:val="22"/>
          <w:szCs w:val="22"/>
        </w:rPr>
        <w:t xml:space="preserve"> </w:t>
      </w:r>
      <w:r w:rsidRPr="00345D0F">
        <w:rPr>
          <w:rFonts w:ascii="Calibri" w:hAnsi="Calibri" w:cs="Calibri"/>
          <w:sz w:val="22"/>
          <w:szCs w:val="22"/>
        </w:rPr>
        <w:t>A quantity of ____</w:t>
      </w:r>
      <w:proofErr w:type="gramStart"/>
      <w:r w:rsidR="00D96DC1" w:rsidRPr="00345D0F">
        <w:rPr>
          <w:rFonts w:ascii="Calibri" w:hAnsi="Calibri" w:cs="Calibri"/>
          <w:sz w:val="22"/>
          <w:szCs w:val="22"/>
        </w:rPr>
        <w:t xml:space="preserve">relays </w:t>
      </w:r>
      <w:r w:rsidRPr="00345D0F">
        <w:rPr>
          <w:rFonts w:ascii="Calibri" w:hAnsi="Calibri" w:cs="Calibri"/>
          <w:sz w:val="22"/>
          <w:szCs w:val="22"/>
        </w:rPr>
        <w:t xml:space="preserve"> (</w:t>
      </w:r>
      <w:proofErr w:type="gramEnd"/>
      <w:r w:rsidR="00972E23" w:rsidRPr="00345D0F">
        <w:rPr>
          <w:rFonts w:ascii="Calibri" w:hAnsi="Calibri" w:cs="Calibri"/>
          <w:i/>
          <w:iCs/>
          <w:sz w:val="22"/>
          <w:szCs w:val="22"/>
        </w:rPr>
        <w:t>OPTIONAL</w:t>
      </w:r>
      <w:r w:rsidR="00972E23" w:rsidRPr="00345D0F">
        <w:rPr>
          <w:rFonts w:ascii="Calibri" w:hAnsi="Calibri" w:cs="Calibri"/>
          <w:sz w:val="22"/>
          <w:szCs w:val="22"/>
        </w:rPr>
        <w:t xml:space="preserve">: </w:t>
      </w:r>
      <w:r w:rsidRPr="00345D0F">
        <w:rPr>
          <w:rFonts w:ascii="Calibri" w:hAnsi="Calibri" w:cs="Calibri"/>
          <w:sz w:val="22"/>
          <w:szCs w:val="22"/>
        </w:rPr>
        <w:t>up to 12 per indicator) shall be provided for remote alarm indication or transfer pump control</w:t>
      </w:r>
      <w:r w:rsidR="00BB6E55" w:rsidRPr="00345D0F">
        <w:rPr>
          <w:rFonts w:ascii="Calibri" w:hAnsi="Calibri" w:cs="Calibri"/>
          <w:sz w:val="22"/>
          <w:szCs w:val="22"/>
        </w:rPr>
        <w:t>.</w:t>
      </w:r>
    </w:p>
    <w:p w14:paraId="036DF6C0" w14:textId="77777777" w:rsidR="00F367E5" w:rsidRPr="00345D0F" w:rsidRDefault="00F367E5" w:rsidP="00F24A42">
      <w:pPr>
        <w:rPr>
          <w:rFonts w:ascii="Calibri" w:hAnsi="Calibri" w:cs="Calibri"/>
          <w:sz w:val="22"/>
          <w:szCs w:val="22"/>
        </w:rPr>
      </w:pPr>
    </w:p>
    <w:p w14:paraId="2C9FDB59" w14:textId="77777777" w:rsidR="00F367E5" w:rsidRPr="00345D0F" w:rsidRDefault="00F367E5" w:rsidP="00F367E5">
      <w:pPr>
        <w:rPr>
          <w:rFonts w:ascii="Calibri" w:hAnsi="Calibri" w:cs="Calibri"/>
          <w:sz w:val="22"/>
          <w:szCs w:val="22"/>
        </w:rPr>
      </w:pPr>
      <w:r w:rsidRPr="00345D0F">
        <w:rPr>
          <w:rFonts w:ascii="Calibri" w:hAnsi="Calibri" w:cs="Calibri"/>
          <w:sz w:val="22"/>
          <w:szCs w:val="22"/>
        </w:rPr>
        <w:t xml:space="preserve">DISPLAY &amp; INVENTORY CONTROL SOFTWARE:  Keypad and Menu items shall have independent password protection to prevent unauthorized operation. Both a numerical and a bar graph display shall give </w:t>
      </w:r>
      <w:proofErr w:type="gramStart"/>
      <w:r w:rsidRPr="00345D0F">
        <w:rPr>
          <w:rFonts w:ascii="Calibri" w:hAnsi="Calibri" w:cs="Calibri"/>
          <w:sz w:val="22"/>
          <w:szCs w:val="22"/>
        </w:rPr>
        <w:t>operator</w:t>
      </w:r>
      <w:proofErr w:type="gramEnd"/>
      <w:r w:rsidRPr="00345D0F">
        <w:rPr>
          <w:rFonts w:ascii="Calibri" w:hAnsi="Calibri" w:cs="Calibri"/>
          <w:sz w:val="22"/>
          <w:szCs w:val="22"/>
        </w:rPr>
        <w:t xml:space="preserve"> the ability to monitor chemical by weight, </w:t>
      </w:r>
      <w:proofErr w:type="gramStart"/>
      <w:r w:rsidRPr="00345D0F">
        <w:rPr>
          <w:rFonts w:ascii="Calibri" w:hAnsi="Calibri" w:cs="Calibri"/>
          <w:sz w:val="22"/>
          <w:szCs w:val="22"/>
        </w:rPr>
        <w:t>volume</w:t>
      </w:r>
      <w:proofErr w:type="gramEnd"/>
      <w:r w:rsidRPr="00345D0F">
        <w:rPr>
          <w:rFonts w:ascii="Calibri" w:hAnsi="Calibri" w:cs="Calibri"/>
          <w:sz w:val="22"/>
          <w:szCs w:val="22"/>
        </w:rPr>
        <w:t xml:space="preserve"> or percent full.</w:t>
      </w:r>
      <w:r w:rsidR="00066016" w:rsidRPr="00345D0F">
        <w:rPr>
          <w:rFonts w:ascii="Calibri" w:hAnsi="Calibri" w:cs="Calibri"/>
          <w:sz w:val="22"/>
          <w:szCs w:val="22"/>
        </w:rPr>
        <w:t xml:space="preserve"> </w:t>
      </w:r>
      <w:r w:rsidRPr="00345D0F">
        <w:rPr>
          <w:rFonts w:ascii="Calibri" w:hAnsi="Calibri" w:cs="Calibri"/>
          <w:sz w:val="22"/>
          <w:szCs w:val="22"/>
        </w:rPr>
        <w:t xml:space="preserve">Each channel shall have a user selectable, two digit ID number and shall display net remaining, feed rate, daily usage, total amount used, days until empty, gross weight and tare weight. A TANK LOAD key shall pause &amp; project usage accumulation during chemical re-supply to maintain accurate usage data over multiple tank loads.  A data log shall store the DAILY USAGE for each of the previous 31 days.  </w:t>
      </w:r>
    </w:p>
    <w:p w14:paraId="0BAEB6A2" w14:textId="77777777" w:rsidR="00F24A42" w:rsidRPr="00345D0F" w:rsidRDefault="00F24A42">
      <w:pPr>
        <w:rPr>
          <w:rFonts w:ascii="Calibri" w:hAnsi="Calibri" w:cs="Calibri"/>
          <w:sz w:val="22"/>
          <w:szCs w:val="22"/>
        </w:rPr>
      </w:pPr>
    </w:p>
    <w:p w14:paraId="48A11B66" w14:textId="77777777" w:rsidR="00F24A42" w:rsidRPr="00345D0F" w:rsidRDefault="00F24A42">
      <w:pPr>
        <w:rPr>
          <w:rFonts w:ascii="Calibri" w:hAnsi="Calibri" w:cs="Calibri"/>
          <w:sz w:val="22"/>
          <w:szCs w:val="22"/>
        </w:rPr>
      </w:pPr>
      <w:r w:rsidRPr="00345D0F">
        <w:rPr>
          <w:rFonts w:ascii="Calibri" w:hAnsi="Calibri" w:cs="Calibri"/>
          <w:sz w:val="22"/>
          <w:szCs w:val="22"/>
        </w:rPr>
        <w:t xml:space="preserve">Sensor shall carry a Full </w:t>
      </w:r>
      <w:r w:rsidR="00BB032E" w:rsidRPr="00345D0F">
        <w:rPr>
          <w:rFonts w:ascii="Calibri" w:hAnsi="Calibri" w:cs="Calibri"/>
          <w:sz w:val="22"/>
          <w:szCs w:val="22"/>
        </w:rPr>
        <w:t>3-</w:t>
      </w:r>
      <w:r w:rsidRPr="00345D0F">
        <w:rPr>
          <w:rFonts w:ascii="Calibri" w:hAnsi="Calibri" w:cs="Calibri"/>
          <w:sz w:val="22"/>
          <w:szCs w:val="22"/>
        </w:rPr>
        <w:t xml:space="preserve">Year Factory Warranty.   “Limited” </w:t>
      </w:r>
      <w:r w:rsidR="00F367E5" w:rsidRPr="00345D0F">
        <w:rPr>
          <w:rFonts w:ascii="Calibri" w:hAnsi="Calibri" w:cs="Calibri"/>
          <w:sz w:val="22"/>
          <w:szCs w:val="22"/>
        </w:rPr>
        <w:t>w</w:t>
      </w:r>
      <w:r w:rsidRPr="00345D0F">
        <w:rPr>
          <w:rFonts w:ascii="Calibri" w:hAnsi="Calibri" w:cs="Calibri"/>
          <w:sz w:val="22"/>
          <w:szCs w:val="22"/>
        </w:rPr>
        <w:t>arranties shall be considered unacceptable.</w:t>
      </w:r>
      <w:r w:rsidR="00F367E5" w:rsidRPr="00345D0F">
        <w:rPr>
          <w:rFonts w:ascii="Calibri" w:hAnsi="Calibri" w:cs="Calibri"/>
          <w:sz w:val="22"/>
          <w:szCs w:val="22"/>
        </w:rPr>
        <w:t xml:space="preserve">    </w:t>
      </w:r>
      <w:r w:rsidR="00BB032E" w:rsidRPr="00345D0F">
        <w:rPr>
          <w:rFonts w:ascii="Calibri" w:hAnsi="Calibri" w:cs="Calibri"/>
          <w:sz w:val="22"/>
          <w:szCs w:val="22"/>
        </w:rPr>
        <w:t>A</w:t>
      </w:r>
      <w:r w:rsidRPr="00345D0F">
        <w:rPr>
          <w:rFonts w:ascii="Calibri" w:hAnsi="Calibri" w:cs="Calibri"/>
          <w:sz w:val="22"/>
          <w:szCs w:val="22"/>
        </w:rPr>
        <w:t>ccuracy shall be better than</w:t>
      </w:r>
      <w:r w:rsidR="00BB032E" w:rsidRPr="00345D0F">
        <w:rPr>
          <w:rFonts w:ascii="Calibri" w:hAnsi="Calibri" w:cs="Calibri"/>
          <w:sz w:val="22"/>
          <w:szCs w:val="22"/>
        </w:rPr>
        <w:t xml:space="preserve"> or equal to +/- 0.1”.</w:t>
      </w:r>
      <w:r w:rsidRPr="00345D0F">
        <w:rPr>
          <w:rFonts w:ascii="Calibri" w:hAnsi="Calibri" w:cs="Calibri"/>
          <w:sz w:val="22"/>
          <w:szCs w:val="22"/>
        </w:rPr>
        <w:t xml:space="preserve"> Sensor shall be ECHO-SCALE</w:t>
      </w:r>
      <w:r w:rsidRPr="00345D0F">
        <w:rPr>
          <w:rFonts w:ascii="Calibri" w:hAnsi="Calibri" w:cs="Calibri"/>
          <w:sz w:val="22"/>
          <w:szCs w:val="22"/>
          <w:vertAlign w:val="superscript"/>
        </w:rPr>
        <w:t>TM</w:t>
      </w:r>
      <w:r w:rsidRPr="00345D0F">
        <w:rPr>
          <w:rFonts w:ascii="Calibri" w:hAnsi="Calibri" w:cs="Calibri"/>
          <w:sz w:val="22"/>
          <w:szCs w:val="22"/>
        </w:rPr>
        <w:t xml:space="preserve"> Model </w:t>
      </w:r>
      <w:r w:rsidR="00BB032E" w:rsidRPr="00345D0F">
        <w:rPr>
          <w:rFonts w:ascii="Calibri" w:hAnsi="Calibri" w:cs="Calibri"/>
          <w:sz w:val="22"/>
          <w:szCs w:val="22"/>
        </w:rPr>
        <w:t>DR-</w:t>
      </w:r>
      <w:r w:rsidRPr="00345D0F">
        <w:rPr>
          <w:rFonts w:ascii="Calibri" w:hAnsi="Calibri" w:cs="Calibri"/>
          <w:sz w:val="22"/>
          <w:szCs w:val="22"/>
        </w:rPr>
        <w:t>5__80</w:t>
      </w:r>
      <w:r w:rsidR="00BB032E" w:rsidRPr="00345D0F">
        <w:rPr>
          <w:rFonts w:ascii="Calibri" w:hAnsi="Calibri" w:cs="Calibri"/>
          <w:sz w:val="22"/>
          <w:szCs w:val="22"/>
        </w:rPr>
        <w:t xml:space="preserve"> with</w:t>
      </w:r>
      <w:r w:rsidRPr="00345D0F">
        <w:rPr>
          <w:rFonts w:ascii="Calibri" w:hAnsi="Calibri" w:cs="Calibri"/>
          <w:sz w:val="22"/>
          <w:szCs w:val="22"/>
        </w:rPr>
        <w:t xml:space="preserve"> electronic WIZARD 4000</w:t>
      </w:r>
      <w:r w:rsidR="00BB032E" w:rsidRPr="00345D0F">
        <w:rPr>
          <w:rFonts w:ascii="Calibri" w:hAnsi="Calibri" w:cs="Calibri"/>
          <w:sz w:val="22"/>
          <w:szCs w:val="22"/>
        </w:rPr>
        <w:t>™</w:t>
      </w:r>
      <w:r w:rsidRPr="00345D0F">
        <w:rPr>
          <w:rFonts w:ascii="Calibri" w:hAnsi="Calibri" w:cs="Calibri"/>
          <w:sz w:val="22"/>
          <w:szCs w:val="22"/>
        </w:rPr>
        <w:t xml:space="preserve"> digital display, as manufactured by FORCE FLOW, </w:t>
      </w:r>
      <w:r w:rsidR="00C922C0" w:rsidRPr="00345D0F">
        <w:rPr>
          <w:rFonts w:ascii="Calibri" w:hAnsi="Calibri" w:cs="Calibri"/>
          <w:sz w:val="22"/>
          <w:szCs w:val="22"/>
        </w:rPr>
        <w:t>2430 Stanwell Drive</w:t>
      </w:r>
      <w:r w:rsidRPr="00345D0F">
        <w:rPr>
          <w:rFonts w:ascii="Calibri" w:hAnsi="Calibri" w:cs="Calibri"/>
          <w:sz w:val="22"/>
          <w:szCs w:val="22"/>
        </w:rPr>
        <w:t>, Concord, CA 94520 USA</w:t>
      </w:r>
      <w:r w:rsidR="00F367E5" w:rsidRPr="00345D0F">
        <w:rPr>
          <w:rFonts w:ascii="Calibri" w:hAnsi="Calibri" w:cs="Calibri"/>
          <w:sz w:val="22"/>
          <w:szCs w:val="22"/>
        </w:rPr>
        <w:t xml:space="preserve"> (www.forceflow</w:t>
      </w:r>
      <w:r w:rsidR="00BB032E" w:rsidRPr="00345D0F">
        <w:rPr>
          <w:rFonts w:ascii="Calibri" w:hAnsi="Calibri" w:cs="Calibri"/>
          <w:sz w:val="22"/>
          <w:szCs w:val="22"/>
        </w:rPr>
        <w:t>scales</w:t>
      </w:r>
      <w:r w:rsidR="00F367E5" w:rsidRPr="00345D0F">
        <w:rPr>
          <w:rFonts w:ascii="Calibri" w:hAnsi="Calibri" w:cs="Calibri"/>
          <w:sz w:val="22"/>
          <w:szCs w:val="22"/>
        </w:rPr>
        <w:t>.com)</w:t>
      </w:r>
      <w:r w:rsidRPr="00345D0F">
        <w:rPr>
          <w:rFonts w:ascii="Calibri" w:hAnsi="Calibri" w:cs="Calibri"/>
          <w:sz w:val="22"/>
          <w:szCs w:val="22"/>
        </w:rPr>
        <w:t xml:space="preserve">.  </w:t>
      </w:r>
    </w:p>
    <w:p w14:paraId="67A4FAE2" w14:textId="77777777" w:rsidR="00F24A42" w:rsidRDefault="00F24A42">
      <w:pPr>
        <w:rPr>
          <w:rFonts w:ascii="Albertus" w:hAnsi="Albertus" w:cs="Albertus"/>
        </w:rPr>
      </w:pPr>
    </w:p>
    <w:p w14:paraId="3F39A058" w14:textId="77777777" w:rsidR="00F24A42" w:rsidRDefault="00F24A42">
      <w:pPr>
        <w:rPr>
          <w:sz w:val="24"/>
          <w:szCs w:val="24"/>
        </w:rPr>
        <w:sectPr w:rsidR="00F24A42">
          <w:type w:val="continuous"/>
          <w:pgSz w:w="12240" w:h="15840"/>
          <w:pgMar w:top="576" w:right="1260" w:bottom="576" w:left="1152" w:header="720" w:footer="720" w:gutter="0"/>
          <w:cols w:space="720"/>
        </w:sectPr>
      </w:pPr>
    </w:p>
    <w:p w14:paraId="20C92D8E" w14:textId="77777777" w:rsidR="00F24A42" w:rsidRDefault="00F24A42">
      <w:pPr>
        <w:rPr>
          <w:rFonts w:ascii="Albertus" w:hAnsi="Albertus" w:cs="Albertus"/>
        </w:rPr>
      </w:pPr>
    </w:p>
    <w:p w14:paraId="60E57567" w14:textId="77777777" w:rsidR="00F24A42" w:rsidRDefault="00F24A42">
      <w:pPr>
        <w:rPr>
          <w:rFonts w:ascii="Albertus" w:hAnsi="Albertus" w:cs="Albertus"/>
          <w:sz w:val="18"/>
          <w:szCs w:val="18"/>
          <w:u w:val="single"/>
        </w:rPr>
      </w:pPr>
    </w:p>
    <w:p w14:paraId="5DD5E1EF" w14:textId="77777777" w:rsidR="00F24A42" w:rsidRDefault="00F24A42">
      <w:pPr>
        <w:rPr>
          <w:rFonts w:ascii="Albertus" w:hAnsi="Albertus" w:cs="Albertus"/>
          <w:sz w:val="18"/>
          <w:szCs w:val="18"/>
        </w:rPr>
      </w:pPr>
      <w:r>
        <w:rPr>
          <w:rFonts w:ascii="Albertus" w:hAnsi="Albertus" w:cs="Albertus"/>
          <w:sz w:val="18"/>
          <w:szCs w:val="18"/>
        </w:rPr>
        <w:t>Model Numbers:</w:t>
      </w:r>
    </w:p>
    <w:p w14:paraId="71496EC7" w14:textId="77777777" w:rsidR="00F24A42" w:rsidRDefault="00F24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38" w:hanging="7200"/>
        <w:rPr>
          <w:rFonts w:ascii="Albertus" w:hAnsi="Albertus" w:cs="Albertus"/>
          <w:sz w:val="18"/>
          <w:szCs w:val="18"/>
        </w:rPr>
      </w:pPr>
      <w:r>
        <w:rPr>
          <w:rFonts w:ascii="Albertus" w:hAnsi="Albertus" w:cs="Albertus"/>
          <w:sz w:val="18"/>
          <w:szCs w:val="18"/>
          <w:u w:val="single"/>
        </w:rPr>
        <w:tab/>
      </w:r>
      <w:r>
        <w:rPr>
          <w:rFonts w:ascii="Albertus" w:hAnsi="Albertus" w:cs="Albertus"/>
          <w:sz w:val="18"/>
          <w:szCs w:val="18"/>
          <w:u w:val="single"/>
        </w:rPr>
        <w:tab/>
        <w:t>Model</w:t>
      </w:r>
      <w:r>
        <w:rPr>
          <w:rFonts w:ascii="Albertus" w:hAnsi="Albertus" w:cs="Albertus"/>
          <w:sz w:val="18"/>
          <w:szCs w:val="18"/>
          <w:u w:val="single"/>
        </w:rPr>
        <w:tab/>
      </w:r>
      <w:r>
        <w:rPr>
          <w:rFonts w:ascii="Albertus" w:hAnsi="Albertus" w:cs="Albertus"/>
          <w:sz w:val="18"/>
          <w:szCs w:val="18"/>
          <w:u w:val="single"/>
        </w:rPr>
        <w:tab/>
        <w:t>Range</w:t>
      </w:r>
      <w:r>
        <w:rPr>
          <w:rFonts w:ascii="Albertus" w:hAnsi="Albertus" w:cs="Albertus"/>
          <w:sz w:val="18"/>
          <w:szCs w:val="18"/>
          <w:u w:val="single"/>
        </w:rPr>
        <w:tab/>
      </w:r>
      <w:r>
        <w:rPr>
          <w:rFonts w:ascii="Albertus" w:hAnsi="Albertus" w:cs="Albertus"/>
          <w:sz w:val="18"/>
          <w:szCs w:val="18"/>
          <w:u w:val="single"/>
        </w:rPr>
        <w:tab/>
      </w:r>
      <w:r>
        <w:rPr>
          <w:rFonts w:ascii="Albertus" w:hAnsi="Albertus" w:cs="Albertus"/>
          <w:sz w:val="18"/>
          <w:szCs w:val="18"/>
          <w:u w:val="single"/>
        </w:rPr>
        <w:tab/>
      </w:r>
      <w:r>
        <w:rPr>
          <w:rFonts w:ascii="Albertus" w:hAnsi="Albertus" w:cs="Albertus"/>
          <w:sz w:val="18"/>
          <w:szCs w:val="18"/>
          <w:u w:val="single"/>
        </w:rPr>
        <w:tab/>
        <w:t>Feet of Cable</w:t>
      </w:r>
      <w:r>
        <w:rPr>
          <w:rFonts w:ascii="Albertus" w:hAnsi="Albertus" w:cs="Albertus"/>
          <w:sz w:val="18"/>
          <w:szCs w:val="18"/>
          <w:u w:val="single"/>
        </w:rPr>
        <w:tab/>
      </w:r>
    </w:p>
    <w:p w14:paraId="292BCA25" w14:textId="77777777" w:rsidR="002C7D26" w:rsidRDefault="00F24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98" w:hanging="6498"/>
        <w:rPr>
          <w:rFonts w:ascii="Albertus" w:hAnsi="Albertus" w:cs="Albertus"/>
          <w:sz w:val="18"/>
          <w:szCs w:val="18"/>
        </w:rPr>
      </w:pP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sz w:val="18"/>
          <w:szCs w:val="18"/>
          <w:u w:val="single"/>
        </w:rPr>
        <w:t>SENSOR:</w:t>
      </w:r>
      <w:r>
        <w:rPr>
          <w:rFonts w:ascii="Albertus" w:hAnsi="Albertus" w:cs="Albertus"/>
          <w:b/>
          <w:bCs/>
          <w:sz w:val="18"/>
          <w:szCs w:val="18"/>
        </w:rPr>
        <w:tab/>
      </w:r>
      <w:r w:rsidR="00BB032E">
        <w:rPr>
          <w:rFonts w:ascii="Albertus" w:hAnsi="Albertus" w:cs="Albertus"/>
          <w:b/>
          <w:bCs/>
          <w:sz w:val="18"/>
          <w:szCs w:val="18"/>
        </w:rPr>
        <w:tab/>
      </w:r>
      <w:r w:rsidR="00B0004B">
        <w:rPr>
          <w:rFonts w:ascii="Albertus" w:hAnsi="Albertus" w:cs="Albertus"/>
          <w:b/>
          <w:bCs/>
          <w:sz w:val="18"/>
          <w:szCs w:val="18"/>
        </w:rPr>
        <w:t>DR-</w:t>
      </w:r>
      <w:r w:rsidR="002C7D26">
        <w:rPr>
          <w:rFonts w:ascii="Albertus" w:hAnsi="Albertus" w:cs="Albertus"/>
          <w:b/>
          <w:bCs/>
          <w:sz w:val="18"/>
          <w:szCs w:val="18"/>
        </w:rPr>
        <w:t>5080</w:t>
      </w:r>
      <w:r w:rsidR="002C7D26">
        <w:rPr>
          <w:rFonts w:ascii="Albertus" w:hAnsi="Albertus" w:cs="Albertus"/>
          <w:b/>
          <w:bCs/>
          <w:sz w:val="18"/>
          <w:szCs w:val="18"/>
        </w:rPr>
        <w:tab/>
      </w:r>
      <w:r w:rsidR="002C7D26">
        <w:rPr>
          <w:rFonts w:ascii="Albertus" w:hAnsi="Albertus" w:cs="Albertus"/>
          <w:b/>
          <w:bCs/>
          <w:sz w:val="18"/>
          <w:szCs w:val="18"/>
        </w:rPr>
        <w:tab/>
      </w:r>
      <w:r w:rsidR="002C7D26" w:rsidRPr="002C7D26">
        <w:rPr>
          <w:rFonts w:ascii="Albertus" w:hAnsi="Albertus" w:cs="Albertus"/>
          <w:bCs/>
          <w:sz w:val="18"/>
          <w:szCs w:val="18"/>
        </w:rPr>
        <w:t>4" -79"</w:t>
      </w:r>
      <w:r w:rsidR="002C7D26">
        <w:rPr>
          <w:rFonts w:ascii="Albertus" w:hAnsi="Albertus" w:cs="Albertus"/>
          <w:b/>
          <w:bCs/>
          <w:sz w:val="18"/>
          <w:szCs w:val="18"/>
        </w:rPr>
        <w:t xml:space="preserve"> </w:t>
      </w:r>
      <w:r w:rsidR="002C7D26" w:rsidRPr="002C7D26">
        <w:rPr>
          <w:rFonts w:ascii="Albertus" w:hAnsi="Albertus" w:cs="Albertus"/>
          <w:bCs/>
          <w:sz w:val="18"/>
          <w:szCs w:val="18"/>
        </w:rPr>
        <w:t>(102mm - 1975mm)</w:t>
      </w:r>
      <w:r w:rsidR="002C7D26">
        <w:rPr>
          <w:rFonts w:ascii="Albertus" w:hAnsi="Albertus" w:cs="Albertus"/>
          <w:b/>
          <w:bCs/>
          <w:sz w:val="18"/>
          <w:szCs w:val="18"/>
        </w:rPr>
        <w:tab/>
      </w:r>
      <w:r w:rsidR="002C7D26">
        <w:rPr>
          <w:rFonts w:ascii="Albertus" w:hAnsi="Albertus" w:cs="Albertus"/>
          <w:b/>
          <w:bCs/>
          <w:sz w:val="18"/>
          <w:szCs w:val="18"/>
        </w:rPr>
        <w:tab/>
      </w:r>
      <w:r w:rsidR="00BB032E">
        <w:rPr>
          <w:rFonts w:ascii="Albertus" w:hAnsi="Albertus" w:cs="Albertus"/>
          <w:sz w:val="18"/>
          <w:szCs w:val="18"/>
        </w:rPr>
        <w:t>20</w:t>
      </w:r>
      <w:r w:rsidR="002C7D26">
        <w:rPr>
          <w:rFonts w:ascii="Albertus" w:hAnsi="Albertus" w:cs="Albertus"/>
          <w:sz w:val="18"/>
          <w:szCs w:val="18"/>
        </w:rPr>
        <w:t>'/</w:t>
      </w:r>
      <w:r w:rsidR="00BB032E">
        <w:rPr>
          <w:rFonts w:ascii="Albertus" w:hAnsi="Albertus" w:cs="Albertus"/>
          <w:sz w:val="18"/>
          <w:szCs w:val="18"/>
        </w:rPr>
        <w:t>6m</w:t>
      </w:r>
      <w:r w:rsidR="002C7D26">
        <w:rPr>
          <w:rFonts w:ascii="Albertus" w:hAnsi="Albertus" w:cs="Albertus"/>
          <w:sz w:val="18"/>
          <w:szCs w:val="18"/>
        </w:rPr>
        <w:t xml:space="preserve"> Cable (Std)</w:t>
      </w:r>
    </w:p>
    <w:p w14:paraId="0FF6BF0B" w14:textId="77777777" w:rsidR="00F24A42" w:rsidRDefault="002C7D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98" w:hanging="6498"/>
        <w:rPr>
          <w:rFonts w:ascii="Albertus" w:hAnsi="Albertus" w:cs="Albertus"/>
          <w:b/>
          <w:bCs/>
          <w:sz w:val="18"/>
          <w:szCs w:val="18"/>
        </w:rPr>
      </w:pPr>
      <w:r>
        <w:rPr>
          <w:rFonts w:ascii="Albertus" w:hAnsi="Albertus" w:cs="Albertus"/>
          <w:sz w:val="18"/>
          <w:szCs w:val="18"/>
        </w:rPr>
        <w:tab/>
      </w:r>
      <w:r>
        <w:rPr>
          <w:rFonts w:ascii="Albertus" w:hAnsi="Albertus" w:cs="Albertus"/>
          <w:sz w:val="18"/>
          <w:szCs w:val="18"/>
        </w:rPr>
        <w:tab/>
      </w:r>
      <w:r>
        <w:rPr>
          <w:rFonts w:ascii="Albertus" w:hAnsi="Albertus" w:cs="Albertus"/>
          <w:sz w:val="18"/>
          <w:szCs w:val="18"/>
        </w:rPr>
        <w:tab/>
      </w:r>
      <w:r w:rsidR="00B0004B" w:rsidRPr="00B0004B">
        <w:rPr>
          <w:rFonts w:ascii="Albertus" w:hAnsi="Albertus" w:cs="Albertus"/>
          <w:b/>
          <w:bCs/>
          <w:sz w:val="18"/>
          <w:szCs w:val="18"/>
        </w:rPr>
        <w:t>DR-</w:t>
      </w:r>
      <w:r w:rsidR="00F24A42">
        <w:rPr>
          <w:rFonts w:ascii="Albertus" w:hAnsi="Albertus" w:cs="Albertus"/>
          <w:b/>
          <w:bCs/>
          <w:sz w:val="18"/>
          <w:szCs w:val="18"/>
        </w:rPr>
        <w:t>5180</w:t>
      </w:r>
      <w:r w:rsidR="00F24A42">
        <w:rPr>
          <w:rFonts w:ascii="Albertus" w:hAnsi="Albertus" w:cs="Albertus"/>
          <w:b/>
          <w:bCs/>
          <w:sz w:val="18"/>
          <w:szCs w:val="18"/>
        </w:rPr>
        <w:tab/>
      </w:r>
      <w:r w:rsidR="00F24A42">
        <w:rPr>
          <w:rFonts w:ascii="Albertus" w:hAnsi="Albertus" w:cs="Albertus"/>
          <w:b/>
          <w:bCs/>
          <w:sz w:val="18"/>
          <w:szCs w:val="18"/>
        </w:rPr>
        <w:tab/>
      </w:r>
      <w:r w:rsidR="00F24A42">
        <w:rPr>
          <w:rFonts w:ascii="Albertus" w:hAnsi="Albertus" w:cs="Albertus"/>
          <w:sz w:val="18"/>
          <w:szCs w:val="18"/>
        </w:rPr>
        <w:t xml:space="preserve">1' </w:t>
      </w:r>
      <w:r w:rsidR="00D96DC1">
        <w:rPr>
          <w:rFonts w:ascii="Albertus" w:hAnsi="Albertus" w:cs="Albertus"/>
          <w:sz w:val="18"/>
          <w:szCs w:val="18"/>
        </w:rPr>
        <w:t>-</w:t>
      </w:r>
      <w:r w:rsidR="00F24A42">
        <w:rPr>
          <w:rFonts w:ascii="Albertus" w:hAnsi="Albertus" w:cs="Albertus"/>
          <w:sz w:val="18"/>
          <w:szCs w:val="18"/>
        </w:rPr>
        <w:t xml:space="preserve"> 10' (</w:t>
      </w:r>
      <w:r w:rsidR="00D96DC1">
        <w:rPr>
          <w:rFonts w:ascii="Albertus" w:hAnsi="Albertus" w:cs="Albertus"/>
          <w:sz w:val="18"/>
          <w:szCs w:val="18"/>
        </w:rPr>
        <w:t xml:space="preserve">30cm - </w:t>
      </w:r>
      <w:r w:rsidR="00F24A42">
        <w:rPr>
          <w:rFonts w:ascii="Albertus" w:hAnsi="Albertus" w:cs="Albertus"/>
          <w:sz w:val="18"/>
          <w:szCs w:val="18"/>
        </w:rPr>
        <w:t>305cm)</w:t>
      </w:r>
      <w:r w:rsidR="00F24A42">
        <w:rPr>
          <w:rFonts w:ascii="Albertus" w:hAnsi="Albertus" w:cs="Albertus"/>
          <w:sz w:val="18"/>
          <w:szCs w:val="18"/>
        </w:rPr>
        <w:tab/>
      </w:r>
      <w:r w:rsidR="00D96DC1">
        <w:rPr>
          <w:rFonts w:ascii="Albertus" w:hAnsi="Albertus" w:cs="Albertus"/>
          <w:sz w:val="18"/>
          <w:szCs w:val="18"/>
        </w:rPr>
        <w:tab/>
      </w:r>
      <w:r w:rsidR="00BB032E">
        <w:rPr>
          <w:rFonts w:ascii="Albertus" w:hAnsi="Albertus" w:cs="Albertus"/>
          <w:sz w:val="18"/>
          <w:szCs w:val="18"/>
        </w:rPr>
        <w:t>20</w:t>
      </w:r>
      <w:r w:rsidR="00F24A42">
        <w:rPr>
          <w:rFonts w:ascii="Albertus" w:hAnsi="Albertus" w:cs="Albertus"/>
          <w:sz w:val="18"/>
          <w:szCs w:val="18"/>
        </w:rPr>
        <w:t>'/</w:t>
      </w:r>
      <w:r w:rsidR="00BB032E">
        <w:rPr>
          <w:rFonts w:ascii="Albertus" w:hAnsi="Albertus" w:cs="Albertus"/>
          <w:sz w:val="18"/>
          <w:szCs w:val="18"/>
        </w:rPr>
        <w:t>6m</w:t>
      </w:r>
      <w:r w:rsidR="00F24A42">
        <w:rPr>
          <w:rFonts w:ascii="Albertus" w:hAnsi="Albertus" w:cs="Albertus"/>
          <w:sz w:val="18"/>
          <w:szCs w:val="18"/>
        </w:rPr>
        <w:t xml:space="preserve"> Cable (Std)</w:t>
      </w:r>
    </w:p>
    <w:p w14:paraId="080BB50F" w14:textId="77777777" w:rsidR="00F24A42" w:rsidRDefault="00F24A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98" w:hanging="6498"/>
        <w:rPr>
          <w:rFonts w:ascii="Albertus" w:hAnsi="Albertus" w:cs="Albertus"/>
          <w:sz w:val="18"/>
          <w:szCs w:val="18"/>
        </w:rPr>
      </w:pP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b/>
          <w:bCs/>
          <w:sz w:val="18"/>
          <w:szCs w:val="18"/>
        </w:rPr>
        <w:tab/>
      </w:r>
      <w:r w:rsidR="00B0004B">
        <w:rPr>
          <w:rFonts w:ascii="Albertus" w:hAnsi="Albertus" w:cs="Albertus"/>
          <w:b/>
          <w:bCs/>
          <w:sz w:val="18"/>
          <w:szCs w:val="18"/>
        </w:rPr>
        <w:t>DR-</w:t>
      </w:r>
      <w:r>
        <w:rPr>
          <w:rFonts w:ascii="Albertus" w:hAnsi="Albertus" w:cs="Albertus"/>
          <w:b/>
          <w:bCs/>
          <w:sz w:val="18"/>
          <w:szCs w:val="18"/>
        </w:rPr>
        <w:t>5280</w:t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sz w:val="18"/>
          <w:szCs w:val="18"/>
        </w:rPr>
        <w:t xml:space="preserve">1' </w:t>
      </w:r>
      <w:r w:rsidR="00D96DC1">
        <w:rPr>
          <w:rFonts w:ascii="Albertus" w:hAnsi="Albertus" w:cs="Albertus"/>
          <w:sz w:val="18"/>
          <w:szCs w:val="18"/>
        </w:rPr>
        <w:t xml:space="preserve">- </w:t>
      </w:r>
      <w:r>
        <w:rPr>
          <w:rFonts w:ascii="Albertus" w:hAnsi="Albertus" w:cs="Albertus"/>
          <w:sz w:val="18"/>
          <w:szCs w:val="18"/>
        </w:rPr>
        <w:t>20' (</w:t>
      </w:r>
      <w:r w:rsidR="00D96DC1">
        <w:rPr>
          <w:rFonts w:ascii="Albertus" w:hAnsi="Albertus" w:cs="Albertus"/>
          <w:sz w:val="18"/>
          <w:szCs w:val="18"/>
        </w:rPr>
        <w:t xml:space="preserve">30cm - </w:t>
      </w:r>
      <w:r>
        <w:rPr>
          <w:rFonts w:ascii="Albertus" w:hAnsi="Albertus" w:cs="Albertus"/>
          <w:sz w:val="18"/>
          <w:szCs w:val="18"/>
        </w:rPr>
        <w:t>610cm)</w:t>
      </w:r>
      <w:r w:rsidR="00D96DC1">
        <w:rPr>
          <w:rFonts w:ascii="Albertus" w:hAnsi="Albertus" w:cs="Albertus"/>
          <w:sz w:val="18"/>
          <w:szCs w:val="18"/>
        </w:rPr>
        <w:tab/>
      </w:r>
      <w:r>
        <w:rPr>
          <w:rFonts w:ascii="Albertus" w:hAnsi="Albertus" w:cs="Albertus"/>
          <w:sz w:val="18"/>
          <w:szCs w:val="18"/>
        </w:rPr>
        <w:tab/>
        <w:t>20'/6</w:t>
      </w:r>
      <w:r w:rsidR="00BB032E">
        <w:rPr>
          <w:rFonts w:ascii="Albertus" w:hAnsi="Albertus" w:cs="Albertus"/>
          <w:sz w:val="18"/>
          <w:szCs w:val="18"/>
        </w:rPr>
        <w:t>m</w:t>
      </w:r>
      <w:r>
        <w:rPr>
          <w:rFonts w:ascii="Albertus" w:hAnsi="Albertus" w:cs="Albertus"/>
          <w:sz w:val="18"/>
          <w:szCs w:val="18"/>
        </w:rPr>
        <w:t xml:space="preserve"> Cable (Std)</w:t>
      </w:r>
    </w:p>
    <w:p w14:paraId="442DAC6F" w14:textId="77777777" w:rsidR="00F24A42" w:rsidRDefault="00F24A42">
      <w:pPr>
        <w:rPr>
          <w:rFonts w:ascii="Albertus" w:hAnsi="Albertus" w:cs="Albertus"/>
          <w:b/>
          <w:bCs/>
          <w:sz w:val="18"/>
          <w:szCs w:val="18"/>
        </w:rPr>
      </w:pPr>
      <w:r>
        <w:rPr>
          <w:rFonts w:ascii="Albertus" w:hAnsi="Albertus" w:cs="Albertus"/>
          <w:sz w:val="18"/>
          <w:szCs w:val="18"/>
        </w:rPr>
        <w:tab/>
      </w:r>
      <w:r>
        <w:rPr>
          <w:rFonts w:ascii="Albertus" w:hAnsi="Albertus" w:cs="Albertus"/>
          <w:sz w:val="18"/>
          <w:szCs w:val="18"/>
        </w:rPr>
        <w:tab/>
      </w:r>
    </w:p>
    <w:p w14:paraId="273CE9B4" w14:textId="77777777" w:rsidR="00F24A42" w:rsidRDefault="00F24A4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18" w:hanging="3618"/>
        <w:rPr>
          <w:rFonts w:ascii="Albertus" w:hAnsi="Albertus" w:cs="Albertus"/>
          <w:b/>
          <w:bCs/>
          <w:sz w:val="18"/>
          <w:szCs w:val="18"/>
        </w:rPr>
      </w:pP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sz w:val="18"/>
          <w:szCs w:val="18"/>
          <w:u w:val="single"/>
        </w:rPr>
        <w:t>INDICATOR:</w:t>
      </w:r>
      <w:r>
        <w:rPr>
          <w:rFonts w:ascii="Albertus" w:hAnsi="Albertus" w:cs="Albertus"/>
          <w:b/>
          <w:bCs/>
          <w:sz w:val="18"/>
          <w:szCs w:val="18"/>
        </w:rPr>
        <w:tab/>
        <w:t>4000-1</w:t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sz w:val="18"/>
          <w:szCs w:val="18"/>
        </w:rPr>
        <w:t>1 Channel</w:t>
      </w:r>
    </w:p>
    <w:p w14:paraId="66DE6DE3" w14:textId="77777777" w:rsidR="00F24A42" w:rsidRDefault="00F24A4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18" w:hanging="3618"/>
        <w:rPr>
          <w:rFonts w:ascii="Albertus" w:hAnsi="Albertus" w:cs="Albertus"/>
          <w:b/>
          <w:bCs/>
          <w:sz w:val="18"/>
          <w:szCs w:val="18"/>
        </w:rPr>
      </w:pP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b/>
          <w:bCs/>
          <w:sz w:val="18"/>
          <w:szCs w:val="18"/>
        </w:rPr>
        <w:tab/>
        <w:t>4000-2</w:t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sz w:val="18"/>
          <w:szCs w:val="18"/>
        </w:rPr>
        <w:t>2 Channel</w:t>
      </w:r>
    </w:p>
    <w:p w14:paraId="7E2A92F3" w14:textId="77777777" w:rsidR="00F24A42" w:rsidRDefault="00F24A4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18" w:hanging="3618"/>
        <w:rPr>
          <w:rFonts w:ascii="Albertus" w:hAnsi="Albertus" w:cs="Albertus"/>
          <w:b/>
          <w:bCs/>
          <w:sz w:val="18"/>
          <w:szCs w:val="18"/>
        </w:rPr>
      </w:pP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b/>
          <w:bCs/>
          <w:sz w:val="18"/>
          <w:szCs w:val="18"/>
        </w:rPr>
        <w:tab/>
        <w:t>4000-3</w:t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sz w:val="18"/>
          <w:szCs w:val="18"/>
        </w:rPr>
        <w:t>3-Channel</w:t>
      </w:r>
    </w:p>
    <w:p w14:paraId="42546D49" w14:textId="77777777" w:rsidR="00F24A42" w:rsidRDefault="00F24A42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18" w:hanging="3618"/>
        <w:rPr>
          <w:rFonts w:ascii="Albertus" w:hAnsi="Albertus" w:cs="Albertus"/>
          <w:b/>
          <w:bCs/>
        </w:rPr>
      </w:pP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b/>
          <w:bCs/>
          <w:sz w:val="18"/>
          <w:szCs w:val="18"/>
        </w:rPr>
        <w:tab/>
        <w:t>4000-4</w:t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b/>
          <w:bCs/>
          <w:sz w:val="18"/>
          <w:szCs w:val="18"/>
        </w:rPr>
        <w:tab/>
      </w:r>
      <w:r>
        <w:rPr>
          <w:rFonts w:ascii="Albertus" w:hAnsi="Albertus" w:cs="Albertus"/>
          <w:sz w:val="18"/>
          <w:szCs w:val="18"/>
        </w:rPr>
        <w:t>4-Channel</w:t>
      </w:r>
    </w:p>
    <w:p w14:paraId="3BF170D9" w14:textId="77777777" w:rsidR="00F24A42" w:rsidRDefault="00F24A42">
      <w:pPr>
        <w:jc w:val="center"/>
        <w:rPr>
          <w:rFonts w:ascii="Albertus" w:hAnsi="Albertus" w:cs="Albertus"/>
          <w:b/>
          <w:bCs/>
        </w:rPr>
      </w:pPr>
    </w:p>
    <w:p w14:paraId="3882FAD1" w14:textId="77777777" w:rsidR="00E76BB4" w:rsidRDefault="00E76BB4" w:rsidP="00E76BB4">
      <w:pPr>
        <w:jc w:val="right"/>
        <w:rPr>
          <w:rFonts w:ascii="Albertus" w:hAnsi="Albertus" w:cs="Albertus"/>
          <w:b/>
          <w:bCs/>
          <w:sz w:val="18"/>
          <w:szCs w:val="18"/>
        </w:rPr>
      </w:pPr>
    </w:p>
    <w:p w14:paraId="13DCF06E" w14:textId="77777777" w:rsidR="00F24A42" w:rsidRDefault="00F24A42" w:rsidP="00E76BB4">
      <w:pPr>
        <w:jc w:val="right"/>
        <w:rPr>
          <w:rFonts w:ascii="Albertus" w:hAnsi="Albertus" w:cs="Albertus"/>
          <w:sz w:val="18"/>
          <w:szCs w:val="18"/>
        </w:rPr>
      </w:pPr>
      <w:r>
        <w:rPr>
          <w:rFonts w:ascii="Albertus" w:hAnsi="Albertus" w:cs="Albertus"/>
          <w:b/>
          <w:bCs/>
          <w:sz w:val="18"/>
          <w:szCs w:val="18"/>
        </w:rPr>
        <w:t>FORCE FLOW  1-800-893-6723</w:t>
      </w:r>
    </w:p>
    <w:p w14:paraId="1E0070E6" w14:textId="77777777" w:rsidR="00E76BB4" w:rsidRDefault="00E76BB4" w:rsidP="00E76BB4">
      <w:pPr>
        <w:jc w:val="right"/>
        <w:rPr>
          <w:rFonts w:ascii="Albertus" w:hAnsi="Albertus" w:cs="Albertus"/>
          <w:sz w:val="18"/>
          <w:szCs w:val="18"/>
        </w:rPr>
      </w:pPr>
      <w:hyperlink r:id="rId4" w:history="1">
        <w:r w:rsidRPr="00676DED">
          <w:rPr>
            <w:rStyle w:val="Hyperlink"/>
            <w:rFonts w:ascii="Albertus" w:hAnsi="Albertus" w:cs="Albertus"/>
            <w:sz w:val="18"/>
            <w:szCs w:val="18"/>
          </w:rPr>
          <w:t>info@forceflow.com</w:t>
        </w:r>
      </w:hyperlink>
      <w:r>
        <w:rPr>
          <w:rFonts w:ascii="Albertus" w:hAnsi="Albertus" w:cs="Albertus"/>
          <w:sz w:val="18"/>
          <w:szCs w:val="18"/>
        </w:rPr>
        <w:t xml:space="preserve">   </w:t>
      </w:r>
      <w:hyperlink r:id="rId5" w:history="1">
        <w:r w:rsidRPr="00676DED">
          <w:rPr>
            <w:rStyle w:val="Hyperlink"/>
            <w:rFonts w:ascii="Albertus" w:hAnsi="Albertus" w:cs="Albertus"/>
            <w:sz w:val="18"/>
            <w:szCs w:val="18"/>
          </w:rPr>
          <w:t>www.forceflowscales.com</w:t>
        </w:r>
      </w:hyperlink>
      <w:r>
        <w:rPr>
          <w:rFonts w:ascii="Albertus" w:hAnsi="Albertus" w:cs="Albertus"/>
          <w:sz w:val="18"/>
          <w:szCs w:val="18"/>
        </w:rPr>
        <w:t xml:space="preserve"> </w:t>
      </w:r>
    </w:p>
    <w:p w14:paraId="11F7DF3B" w14:textId="77777777" w:rsidR="00E76BB4" w:rsidRPr="00E76BB4" w:rsidRDefault="00E76BB4" w:rsidP="00E76BB4">
      <w:pPr>
        <w:jc w:val="right"/>
        <w:rPr>
          <w:rFonts w:ascii="Albertus" w:hAnsi="Albertus" w:cs="Albertus"/>
          <w:sz w:val="18"/>
          <w:szCs w:val="18"/>
        </w:rPr>
      </w:pPr>
      <w:r>
        <w:rPr>
          <w:rFonts w:ascii="Albertus" w:hAnsi="Albertus" w:cs="Albertus"/>
          <w:sz w:val="18"/>
          <w:szCs w:val="18"/>
        </w:rPr>
        <w:t>Rev 10/2023</w:t>
      </w:r>
    </w:p>
    <w:sectPr w:rsidR="00E76BB4" w:rsidRPr="00E76BB4">
      <w:type w:val="continuous"/>
      <w:pgSz w:w="12240" w:h="15840"/>
      <w:pgMar w:top="576" w:right="1170" w:bottom="576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4A42"/>
    <w:rsid w:val="00066016"/>
    <w:rsid w:val="001941B6"/>
    <w:rsid w:val="002C7D26"/>
    <w:rsid w:val="00345D0F"/>
    <w:rsid w:val="00376912"/>
    <w:rsid w:val="003D0267"/>
    <w:rsid w:val="00825027"/>
    <w:rsid w:val="00972E23"/>
    <w:rsid w:val="00B0004B"/>
    <w:rsid w:val="00BB032E"/>
    <w:rsid w:val="00BB6E55"/>
    <w:rsid w:val="00C922C0"/>
    <w:rsid w:val="00D96DC1"/>
    <w:rsid w:val="00E76BB4"/>
    <w:rsid w:val="00F24A42"/>
    <w:rsid w:val="00F3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839809"/>
  <w15:chartTrackingRefBased/>
  <w15:docId w15:val="{38A3AF5A-59A6-481F-AF6C-272A3874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</w:rPr>
  </w:style>
  <w:style w:type="character" w:styleId="Hyperlink">
    <w:name w:val="Hyperlink"/>
    <w:uiPriority w:val="99"/>
    <w:unhideWhenUsed/>
    <w:rsid w:val="00E76BB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76B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rceflowscales.com" TargetMode="External"/><Relationship Id="rId4" Type="http://schemas.openxmlformats.org/officeDocument/2006/relationships/hyperlink" Target="mailto:info@forcefl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Force Flow</Company>
  <LinksUpToDate>false</LinksUpToDate>
  <CharactersWithSpaces>2901</CharactersWithSpaces>
  <SharedDoc>false</SharedDoc>
  <HLinks>
    <vt:vector size="12" baseType="variant">
      <vt:variant>
        <vt:i4>3342435</vt:i4>
      </vt:variant>
      <vt:variant>
        <vt:i4>3</vt:i4>
      </vt:variant>
      <vt:variant>
        <vt:i4>0</vt:i4>
      </vt:variant>
      <vt:variant>
        <vt:i4>5</vt:i4>
      </vt:variant>
      <vt:variant>
        <vt:lpwstr>http://www.forceflowscales.com/</vt:lpwstr>
      </vt:variant>
      <vt:variant>
        <vt:lpwstr/>
      </vt:variant>
      <vt:variant>
        <vt:i4>6881346</vt:i4>
      </vt:variant>
      <vt:variant>
        <vt:i4>0</vt:i4>
      </vt:variant>
      <vt:variant>
        <vt:i4>0</vt:i4>
      </vt:variant>
      <vt:variant>
        <vt:i4>5</vt:i4>
      </vt:variant>
      <vt:variant>
        <vt:lpwstr>mailto:info@forceflow.com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Johnson</dc:creator>
  <cp:keywords/>
  <cp:lastModifiedBy>Mike Townsend</cp:lastModifiedBy>
  <cp:revision>2</cp:revision>
  <dcterms:created xsi:type="dcterms:W3CDTF">2023-10-18T20:06:00Z</dcterms:created>
  <dcterms:modified xsi:type="dcterms:W3CDTF">2023-10-18T20:06:00Z</dcterms:modified>
</cp:coreProperties>
</file>